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C4867" w14:textId="37A53D53" w:rsidR="00BF5E91" w:rsidRDefault="00E922AD" w:rsidP="00786B1F">
      <w:pPr>
        <w:pStyle w:val="Title"/>
      </w:pPr>
      <w:r>
        <w:t>Remote Podcast Recording Options</w:t>
      </w:r>
    </w:p>
    <w:p w14:paraId="211B5BD6" w14:textId="319ED3D8" w:rsidR="00E922AD" w:rsidRDefault="00E922AD"/>
    <w:p w14:paraId="3531DAAA" w14:textId="609F42C9" w:rsidR="00E922AD" w:rsidRDefault="00E922AD" w:rsidP="00E922AD">
      <w:pPr>
        <w:pStyle w:val="Heading1"/>
      </w:pPr>
      <w:r>
        <w:t>Option #1: Record via Zoom</w:t>
      </w:r>
    </w:p>
    <w:p w14:paraId="554BA6E4" w14:textId="77777777" w:rsidR="00786B1F" w:rsidRDefault="00786B1F">
      <w:pPr>
        <w:rPr>
          <w:b/>
          <w:bCs/>
        </w:rPr>
      </w:pPr>
    </w:p>
    <w:p w14:paraId="346B4E65" w14:textId="0856A914" w:rsidR="00E922AD" w:rsidRPr="00193F9B" w:rsidRDefault="008725E7" w:rsidP="00786B1F">
      <w:pPr>
        <w:pStyle w:val="Heading2"/>
      </w:pPr>
      <w:r>
        <w:t>Select</w:t>
      </w:r>
      <w:r w:rsidR="00E922AD" w:rsidRPr="00193F9B">
        <w:t xml:space="preserve"> Zoom settings—Audio</w:t>
      </w:r>
    </w:p>
    <w:p w14:paraId="23F0CE65" w14:textId="5C5D85B7" w:rsidR="00E922AD" w:rsidRDefault="00E922AD" w:rsidP="00E922AD">
      <w:pPr>
        <w:pStyle w:val="ListParagraph"/>
        <w:numPr>
          <w:ilvl w:val="0"/>
          <w:numId w:val="1"/>
        </w:numPr>
      </w:pPr>
      <w:r>
        <w:t xml:space="preserve">Change </w:t>
      </w:r>
      <w:r w:rsidRPr="00E922AD">
        <w:rPr>
          <w:i/>
          <w:iCs/>
        </w:rPr>
        <w:t>Suppress Background Noise</w:t>
      </w:r>
      <w:r>
        <w:t xml:space="preserve"> from “Auto” to “Low”</w:t>
      </w:r>
    </w:p>
    <w:p w14:paraId="2058ECF4" w14:textId="4A16B73F" w:rsidR="00E922AD" w:rsidRDefault="00E922AD" w:rsidP="00E922AD">
      <w:pPr>
        <w:pStyle w:val="ListParagraph"/>
        <w:numPr>
          <w:ilvl w:val="0"/>
          <w:numId w:val="1"/>
        </w:numPr>
      </w:pPr>
      <w:r>
        <w:t>Check “Show in-meeting option to turn on original sound”</w:t>
      </w:r>
    </w:p>
    <w:p w14:paraId="36587DC2" w14:textId="5066062D" w:rsidR="00E922AD" w:rsidRDefault="00E922AD" w:rsidP="00E922AD">
      <w:pPr>
        <w:pStyle w:val="ListParagraph"/>
        <w:numPr>
          <w:ilvl w:val="0"/>
          <w:numId w:val="1"/>
        </w:numPr>
      </w:pPr>
      <w:r>
        <w:t>Check “High fidelity music mode”</w:t>
      </w:r>
    </w:p>
    <w:p w14:paraId="5903F257" w14:textId="42495A4F" w:rsidR="00E922AD" w:rsidRDefault="00E922AD" w:rsidP="00E922AD">
      <w:pPr>
        <w:pStyle w:val="ListParagraph"/>
        <w:numPr>
          <w:ilvl w:val="0"/>
          <w:numId w:val="1"/>
        </w:numPr>
      </w:pPr>
      <w:r>
        <w:t>Check “Echo cancellation”</w:t>
      </w:r>
    </w:p>
    <w:p w14:paraId="4D1D6B42" w14:textId="481A6300" w:rsidR="00E922AD" w:rsidRDefault="00756BA2" w:rsidP="00E922A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53A77" wp14:editId="4D82DC6D">
                <wp:simplePos x="0" y="0"/>
                <wp:positionH relativeFrom="column">
                  <wp:posOffset>3284220</wp:posOffset>
                </wp:positionH>
                <wp:positionV relativeFrom="paragraph">
                  <wp:posOffset>1415415</wp:posOffset>
                </wp:positionV>
                <wp:extent cx="1394460" cy="571500"/>
                <wp:effectExtent l="38100" t="0" r="1524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4460" cy="5715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4DC9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58.6pt;margin-top:111.45pt;width:109.8pt;height:4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" strokecolor="#ed7d31 [3205]" strokeweight="1.5pt">
                <v:stroke endarrow="block" joinstyle="miter"/>
              </v:shape>
            </w:pict>
          </mc:Fallback>
        </mc:AlternateContent>
      </w:r>
      <w:r w:rsidR="00BF692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0AC3FD" wp14:editId="509F76B8">
                <wp:simplePos x="0" y="0"/>
                <wp:positionH relativeFrom="column">
                  <wp:posOffset>3337560</wp:posOffset>
                </wp:positionH>
                <wp:positionV relativeFrom="paragraph">
                  <wp:posOffset>2809875</wp:posOffset>
                </wp:positionV>
                <wp:extent cx="1539240" cy="274320"/>
                <wp:effectExtent l="38100" t="0" r="22860" b="8763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39240" cy="27432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A3515" id="Straight Arrow Connector 7" o:spid="_x0000_s1026" type="#_x0000_t32" style="position:absolute;margin-left:262.8pt;margin-top:221.25pt;width:121.2pt;height:21.6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" strokecolor="#ed7d31 [3205]" strokeweight="1.5pt">
                <v:stroke endarrow="block" joinstyle="miter"/>
              </v:shape>
            </w:pict>
          </mc:Fallback>
        </mc:AlternateContent>
      </w:r>
      <w:r w:rsidR="00BF692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077E8B" wp14:editId="474BA399">
                <wp:simplePos x="0" y="0"/>
                <wp:positionH relativeFrom="column">
                  <wp:posOffset>3048000</wp:posOffset>
                </wp:positionH>
                <wp:positionV relativeFrom="paragraph">
                  <wp:posOffset>3145155</wp:posOffset>
                </wp:positionV>
                <wp:extent cx="1592580" cy="137160"/>
                <wp:effectExtent l="38100" t="0" r="26670" b="9144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92580" cy="13716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0D3AC" id="Straight Arrow Connector 8" o:spid="_x0000_s1026" type="#_x0000_t32" style="position:absolute;margin-left:240pt;margin-top:247.65pt;width:125.4pt;height:10.8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" strokecolor="#ed7d31 [3205]" strokeweight="1.5pt">
                <v:stroke endarrow="block" joinstyle="miter"/>
              </v:shape>
            </w:pict>
          </mc:Fallback>
        </mc:AlternateContent>
      </w:r>
      <w:r w:rsidR="00BF692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E28E7F" wp14:editId="340B9260">
                <wp:simplePos x="0" y="0"/>
                <wp:positionH relativeFrom="column">
                  <wp:posOffset>4168140</wp:posOffset>
                </wp:positionH>
                <wp:positionV relativeFrom="paragraph">
                  <wp:posOffset>2116455</wp:posOffset>
                </wp:positionV>
                <wp:extent cx="1394460" cy="571500"/>
                <wp:effectExtent l="38100" t="0" r="15240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4460" cy="5715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97454" id="Straight Arrow Connector 6" o:spid="_x0000_s1026" type="#_x0000_t32" style="position:absolute;margin-left:328.2pt;margin-top:166.65pt;width:109.8pt;height:4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" strokecolor="#ed7d31 [3205]" strokeweight="1.5pt">
                <v:stroke endarrow="block" joinstyle="miter"/>
              </v:shape>
            </w:pict>
          </mc:Fallback>
        </mc:AlternateContent>
      </w:r>
      <w:r w:rsidR="00E922AD" w:rsidRPr="00E922AD">
        <w:rPr>
          <w:noProof/>
        </w:rPr>
        <w:drawing>
          <wp:inline distT="0" distB="0" distL="0" distR="0" wp14:anchorId="20D4DAAC" wp14:editId="4A858EE3">
            <wp:extent cx="5943600" cy="4477385"/>
            <wp:effectExtent l="19050" t="19050" r="19050" b="18415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773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81C1AD3" w14:textId="6A6D7810" w:rsidR="00193F9B" w:rsidRDefault="00193F9B">
      <w:pPr>
        <w:rPr>
          <w:b/>
          <w:bCs/>
        </w:rPr>
      </w:pPr>
    </w:p>
    <w:p w14:paraId="26AA8833" w14:textId="79A76CC6" w:rsidR="00E922AD" w:rsidRDefault="00193F9B" w:rsidP="00786B1F">
      <w:pPr>
        <w:pStyle w:val="Heading2"/>
      </w:pPr>
      <w:r w:rsidRPr="00193F9B">
        <w:t>Under Zoom Settings</w:t>
      </w:r>
      <w:r>
        <w:t>—</w:t>
      </w:r>
      <w:r w:rsidRPr="00193F9B">
        <w:t>Recording</w:t>
      </w:r>
    </w:p>
    <w:p w14:paraId="48EEE1E2" w14:textId="2B1A6F12" w:rsidR="00193F9B" w:rsidRDefault="00193F9B" w:rsidP="00193F9B">
      <w:pPr>
        <w:pStyle w:val="ListParagraph"/>
        <w:numPr>
          <w:ilvl w:val="0"/>
          <w:numId w:val="3"/>
        </w:numPr>
      </w:pPr>
      <w:r>
        <w:t>Check “Record separate audio file for each participant”</w:t>
      </w:r>
    </w:p>
    <w:p w14:paraId="3B0E46E4" w14:textId="3754DB8E" w:rsidR="00193F9B" w:rsidRPr="00193F9B" w:rsidRDefault="00756BA2" w:rsidP="00193F9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5B885C" wp14:editId="2FDAB0B4">
                <wp:simplePos x="0" y="0"/>
                <wp:positionH relativeFrom="column">
                  <wp:posOffset>4533900</wp:posOffset>
                </wp:positionH>
                <wp:positionV relativeFrom="paragraph">
                  <wp:posOffset>1150620</wp:posOffset>
                </wp:positionV>
                <wp:extent cx="1592580" cy="137160"/>
                <wp:effectExtent l="38100" t="0" r="26670" b="9144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92580" cy="13716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C3F45" id="Straight Arrow Connector 9" o:spid="_x0000_s1026" type="#_x0000_t32" style="position:absolute;margin-left:357pt;margin-top:90.6pt;width:125.4pt;height:10.8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" strokecolor="#ed7d31 [3205]" strokeweight="1.5pt">
                <v:stroke endarrow="block" joinstyle="miter"/>
              </v:shape>
            </w:pict>
          </mc:Fallback>
        </mc:AlternateContent>
      </w:r>
      <w:r w:rsidR="00193F9B">
        <w:rPr>
          <w:noProof/>
        </w:rPr>
        <w:drawing>
          <wp:inline distT="0" distB="0" distL="0" distR="0" wp14:anchorId="4B4E2447" wp14:editId="78A867CC">
            <wp:extent cx="5429250" cy="3757551"/>
            <wp:effectExtent l="19050" t="19050" r="19050" b="14605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0546" cy="37722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0EBD408" w14:textId="77777777" w:rsidR="008C7811" w:rsidRDefault="008C7811"/>
    <w:p w14:paraId="21D9E4C1" w14:textId="2B68720B" w:rsidR="00193F9B" w:rsidRPr="004A0FF6" w:rsidRDefault="008C7811">
      <w:r>
        <w:t>Then, s</w:t>
      </w:r>
      <w:r w:rsidR="004A0FF6">
        <w:t xml:space="preserve">imply record the </w:t>
      </w:r>
      <w:r w:rsidR="00722A97">
        <w:t>discussion</w:t>
      </w:r>
      <w:r w:rsidR="004A0FF6">
        <w:t xml:space="preserve"> using Zoom</w:t>
      </w:r>
      <w:r w:rsidR="00722A97">
        <w:t xml:space="preserve"> just like you would any other meeting</w:t>
      </w:r>
    </w:p>
    <w:p w14:paraId="192CEB73" w14:textId="04603A12" w:rsidR="0058659E" w:rsidRDefault="0058659E" w:rsidP="0058659E">
      <w:pPr>
        <w:pStyle w:val="Heading1"/>
      </w:pPr>
      <w:r w:rsidRPr="0058659E">
        <w:t>Option #2: Record offline to Audacity</w:t>
      </w:r>
    </w:p>
    <w:p w14:paraId="7AA07F21" w14:textId="7A3A16D6" w:rsidR="00DF2D42" w:rsidRDefault="00DF2D42" w:rsidP="00DF2D42"/>
    <w:p w14:paraId="218B07B4" w14:textId="08BF59B0" w:rsidR="00DF2D42" w:rsidRDefault="004B47B5" w:rsidP="00DF2D42">
      <w:r>
        <w:t xml:space="preserve">Using this option, you can </w:t>
      </w:r>
      <w:r w:rsidR="008B1F30">
        <w:t>use Zoom to watch and listen to other participants, but each person records their own</w:t>
      </w:r>
      <w:r w:rsidR="00B511FE">
        <w:t xml:space="preserve"> voice directly into their computer with the Audacity software</w:t>
      </w:r>
      <w:r w:rsidR="00EE7F80">
        <w:t>.</w:t>
      </w:r>
      <w:r w:rsidR="00641359">
        <w:t xml:space="preserve"> Then the recordings are stitched together after the fact.</w:t>
      </w:r>
    </w:p>
    <w:p w14:paraId="1B8206CF" w14:textId="4F3AED3C" w:rsidR="00EE7F80" w:rsidRPr="00427CBF" w:rsidRDefault="00EE7F80" w:rsidP="00DF2D42">
      <w:pPr>
        <w:rPr>
          <w:b/>
          <w:bCs/>
        </w:rPr>
      </w:pPr>
      <w:r w:rsidRPr="00427CBF">
        <w:rPr>
          <w:b/>
          <w:bCs/>
        </w:rPr>
        <w:t>Zoom settings:</w:t>
      </w:r>
    </w:p>
    <w:p w14:paraId="22ABE5D9" w14:textId="31C5D5F7" w:rsidR="00EE7F80" w:rsidRDefault="00EE7F80" w:rsidP="00EE7F80">
      <w:pPr>
        <w:pStyle w:val="ListParagraph"/>
        <w:numPr>
          <w:ilvl w:val="0"/>
          <w:numId w:val="4"/>
        </w:numPr>
      </w:pPr>
      <w:r>
        <w:t xml:space="preserve">Make sure that you have selected </w:t>
      </w:r>
      <w:r w:rsidR="002B1A58">
        <w:t>your headset or</w:t>
      </w:r>
      <w:r>
        <w:t xml:space="preserve"> onboard microphone </w:t>
      </w:r>
      <w:r w:rsidR="002B1A58">
        <w:t>as the audio input</w:t>
      </w:r>
      <w:r w:rsidR="00A623AC">
        <w:t xml:space="preserve"> *not* your regular microphone</w:t>
      </w:r>
    </w:p>
    <w:p w14:paraId="13C2E4E5" w14:textId="2C90367A" w:rsidR="00DF0B6C" w:rsidRDefault="00DF0B6C" w:rsidP="00EE7F80">
      <w:pPr>
        <w:pStyle w:val="ListParagraph"/>
        <w:numPr>
          <w:ilvl w:val="0"/>
          <w:numId w:val="4"/>
        </w:numPr>
      </w:pPr>
      <w:r>
        <w:t>You will need to use headphones to hear the other person, be sure this is also selected in your Zoom audio settings.</w:t>
      </w:r>
    </w:p>
    <w:p w14:paraId="3386A3FD" w14:textId="464DF3F1" w:rsidR="00F87AE0" w:rsidRDefault="00F87AE0" w:rsidP="00EE7F80">
      <w:pPr>
        <w:pStyle w:val="ListParagraph"/>
        <w:numPr>
          <w:ilvl w:val="0"/>
          <w:numId w:val="4"/>
        </w:numPr>
      </w:pPr>
      <w:r>
        <w:t>Record the meeting</w:t>
      </w:r>
      <w:r w:rsidR="00B23693">
        <w:t xml:space="preserve"> on Zoom</w:t>
      </w:r>
      <w:r>
        <w:t xml:space="preserve">. Even though you are recording </w:t>
      </w:r>
      <w:r w:rsidR="00A82EBE">
        <w:t xml:space="preserve">with higher quality </w:t>
      </w:r>
      <w:r>
        <w:t xml:space="preserve">to Audacity, </w:t>
      </w:r>
      <w:r w:rsidR="00B23693">
        <w:t>it will be very helpful to have a backup if something goes wrong!</w:t>
      </w:r>
    </w:p>
    <w:p w14:paraId="6FF008FA" w14:textId="2DDA2266" w:rsidR="00662079" w:rsidRPr="00DF2D42" w:rsidRDefault="00662079" w:rsidP="00DF2D42">
      <w:r>
        <w:rPr>
          <w:noProof/>
        </w:rPr>
        <w:drawing>
          <wp:inline distT="0" distB="0" distL="0" distR="0" wp14:anchorId="24666033" wp14:editId="30BE3255">
            <wp:extent cx="5943600" cy="49504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5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ED1A1" w14:textId="13FCADDD" w:rsidR="0058659E" w:rsidRDefault="0058659E"/>
    <w:p w14:paraId="5FA6A7B0" w14:textId="76FE790F" w:rsidR="00427CBF" w:rsidRPr="00427CBF" w:rsidRDefault="00427CBF">
      <w:pPr>
        <w:rPr>
          <w:b/>
          <w:bCs/>
        </w:rPr>
      </w:pPr>
      <w:r w:rsidRPr="00427CBF">
        <w:rPr>
          <w:b/>
          <w:bCs/>
        </w:rPr>
        <w:t>Audacity Settings</w:t>
      </w:r>
      <w:r>
        <w:rPr>
          <w:b/>
          <w:bCs/>
        </w:rPr>
        <w:t>:</w:t>
      </w:r>
    </w:p>
    <w:p w14:paraId="52AC3495" w14:textId="1B773C26" w:rsidR="00427CBF" w:rsidRDefault="00427CBF">
      <w:r>
        <w:t>Open Audacity. It should be installed on your computer already.</w:t>
      </w:r>
    </w:p>
    <w:p w14:paraId="484B2F7B" w14:textId="4D6201F7" w:rsidR="00427CBF" w:rsidRDefault="00136CAF" w:rsidP="00427CBF">
      <w:pPr>
        <w:pStyle w:val="ListParagraph"/>
        <w:numPr>
          <w:ilvl w:val="0"/>
          <w:numId w:val="5"/>
        </w:numPr>
      </w:pPr>
      <w:r>
        <w:t>Select the</w:t>
      </w:r>
      <w:r w:rsidR="009A6F1C">
        <w:t xml:space="preserve"> input for your Audio Interface or Microphone</w:t>
      </w:r>
    </w:p>
    <w:p w14:paraId="43F23147" w14:textId="59246DD4" w:rsidR="009A6F1C" w:rsidRDefault="009A6F1C" w:rsidP="00427CBF">
      <w:pPr>
        <w:pStyle w:val="ListParagraph"/>
        <w:numPr>
          <w:ilvl w:val="0"/>
          <w:numId w:val="5"/>
        </w:numPr>
      </w:pPr>
      <w:r>
        <w:t>Change the default setting from Stereo to Mono</w:t>
      </w:r>
    </w:p>
    <w:p w14:paraId="65964258" w14:textId="4EF7DC18" w:rsidR="00A1137A" w:rsidRDefault="00A1137A" w:rsidP="00427CBF">
      <w:pPr>
        <w:pStyle w:val="ListParagraph"/>
        <w:numPr>
          <w:ilvl w:val="0"/>
          <w:numId w:val="5"/>
        </w:numPr>
      </w:pPr>
      <w:r>
        <w:t>Select your headphones as your speakers</w:t>
      </w:r>
    </w:p>
    <w:p w14:paraId="15C359FD" w14:textId="4A0BF989" w:rsidR="00A1137A" w:rsidRDefault="00A1137A" w:rsidP="00427CBF">
      <w:pPr>
        <w:pStyle w:val="ListParagraph"/>
        <w:numPr>
          <w:ilvl w:val="0"/>
          <w:numId w:val="5"/>
        </w:numPr>
      </w:pPr>
      <w:r>
        <w:t xml:space="preserve">Click </w:t>
      </w:r>
      <w:r w:rsidR="00121C74">
        <w:t>next to the upper microphone to start monitoring audio and test your mic</w:t>
      </w:r>
    </w:p>
    <w:p w14:paraId="645750F0" w14:textId="77777777" w:rsidR="000F10ED" w:rsidRDefault="000F10ED" w:rsidP="000F10ED"/>
    <w:p w14:paraId="45A5403E" w14:textId="65E607AA" w:rsidR="000F530A" w:rsidRDefault="000F530A" w:rsidP="000F530A"/>
    <w:p w14:paraId="44C0F6F3" w14:textId="00BE89A0" w:rsidR="000F530A" w:rsidRDefault="000F530A" w:rsidP="000F530A">
      <w:r>
        <w:rPr>
          <w:noProof/>
        </w:rPr>
        <w:drawing>
          <wp:inline distT="0" distB="0" distL="0" distR="0" wp14:anchorId="2FD5EE7D" wp14:editId="3F4896F1">
            <wp:extent cx="5943600" cy="2517140"/>
            <wp:effectExtent l="0" t="0" r="0" b="0"/>
            <wp:docPr id="4" name="Picture 4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, Word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17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278BF" w14:textId="61CF0503" w:rsidR="00121C74" w:rsidRDefault="00121C74" w:rsidP="000F530A"/>
    <w:p w14:paraId="5E003052" w14:textId="41E74BC7" w:rsidR="00121C74" w:rsidRDefault="00121C74" w:rsidP="00121C74">
      <w:pPr>
        <w:pStyle w:val="ListParagraph"/>
        <w:numPr>
          <w:ilvl w:val="0"/>
          <w:numId w:val="5"/>
        </w:numPr>
      </w:pPr>
      <w:r>
        <w:t>Click the Record button</w:t>
      </w:r>
      <w:r w:rsidR="00885582">
        <w:t xml:space="preserve"> (red dot)</w:t>
      </w:r>
      <w:r>
        <w:t xml:space="preserve"> when you are ready to start</w:t>
      </w:r>
    </w:p>
    <w:p w14:paraId="797086C5" w14:textId="77777777" w:rsidR="00CE2282" w:rsidRDefault="00CE2282" w:rsidP="00CE2282"/>
    <w:p w14:paraId="6CEF2468" w14:textId="52320E0C" w:rsidR="00CE2282" w:rsidRDefault="008C7811" w:rsidP="00CE2282">
      <w:pPr>
        <w:pStyle w:val="Heading1"/>
      </w:pPr>
      <w:r>
        <w:br/>
      </w:r>
      <w:r w:rsidR="00CE2282">
        <w:t>Best Practices for Recording</w:t>
      </w:r>
    </w:p>
    <w:p w14:paraId="126A83E0" w14:textId="77777777" w:rsidR="00CE2282" w:rsidRDefault="00CE2282" w:rsidP="00CE2282">
      <w:r w:rsidRPr="00786B1F">
        <w:t>All participants should use headphones to avoid sound bleed and echo</w:t>
      </w:r>
    </w:p>
    <w:p w14:paraId="1B51EB70" w14:textId="77777777" w:rsidR="00CE2282" w:rsidRDefault="00CE2282" w:rsidP="00CE2282">
      <w:r>
        <w:t>Use a windscreen on your mic if you have one</w:t>
      </w:r>
    </w:p>
    <w:p w14:paraId="30C1F0F8" w14:textId="06B79B9C" w:rsidR="00CE2282" w:rsidRDefault="00CE2282" w:rsidP="00CE2282">
      <w:r>
        <w:t xml:space="preserve">Stay close to the microphone when </w:t>
      </w:r>
      <w:proofErr w:type="gramStart"/>
      <w:r>
        <w:t>you</w:t>
      </w:r>
      <w:r w:rsidR="00931C82">
        <w:t>’</w:t>
      </w:r>
      <w:r>
        <w:t>re</w:t>
      </w:r>
      <w:proofErr w:type="gramEnd"/>
      <w:r>
        <w:t xml:space="preserve"> speaking</w:t>
      </w:r>
    </w:p>
    <w:p w14:paraId="4808B9A5" w14:textId="77777777" w:rsidR="00931C82" w:rsidRPr="000F10ED" w:rsidRDefault="00931C82" w:rsidP="00931C82">
      <w:pPr>
        <w:rPr>
          <w:b/>
          <w:bCs/>
        </w:rPr>
      </w:pPr>
      <w:r w:rsidRPr="000F10ED">
        <w:rPr>
          <w:b/>
          <w:bCs/>
        </w:rPr>
        <w:t>Preferred microphone setup from best to worst</w:t>
      </w:r>
      <w:r>
        <w:rPr>
          <w:b/>
          <w:bCs/>
        </w:rPr>
        <w:t>:</w:t>
      </w:r>
    </w:p>
    <w:p w14:paraId="11C6C410" w14:textId="77777777" w:rsidR="00931C82" w:rsidRDefault="00931C82" w:rsidP="00931C82">
      <w:pPr>
        <w:pStyle w:val="ListParagraph"/>
        <w:numPr>
          <w:ilvl w:val="0"/>
          <w:numId w:val="2"/>
        </w:numPr>
      </w:pPr>
      <w:r>
        <w:t>XLR microphone with audio interface</w:t>
      </w:r>
    </w:p>
    <w:p w14:paraId="115C5A7B" w14:textId="77777777" w:rsidR="00931C82" w:rsidRDefault="00931C82" w:rsidP="00931C82">
      <w:pPr>
        <w:pStyle w:val="ListParagraph"/>
        <w:numPr>
          <w:ilvl w:val="0"/>
          <w:numId w:val="2"/>
        </w:numPr>
      </w:pPr>
      <w:r>
        <w:t>USB microphone</w:t>
      </w:r>
    </w:p>
    <w:p w14:paraId="1F07CACC" w14:textId="77777777" w:rsidR="00931C82" w:rsidRDefault="00931C82" w:rsidP="00931C82">
      <w:pPr>
        <w:pStyle w:val="ListParagraph"/>
        <w:numPr>
          <w:ilvl w:val="0"/>
          <w:numId w:val="2"/>
        </w:numPr>
      </w:pPr>
      <w:r>
        <w:t>Onboard mic</w:t>
      </w:r>
    </w:p>
    <w:p w14:paraId="08FBAABC" w14:textId="77777777" w:rsidR="00931C82" w:rsidRDefault="00931C82" w:rsidP="00931C82">
      <w:pPr>
        <w:pStyle w:val="ListParagraph"/>
        <w:numPr>
          <w:ilvl w:val="0"/>
          <w:numId w:val="2"/>
        </w:numPr>
      </w:pPr>
      <w:r>
        <w:t>Headset /</w:t>
      </w:r>
      <w:r w:rsidRPr="00641583">
        <w:t xml:space="preserve"> </w:t>
      </w:r>
      <w:r>
        <w:t>Bluetooth device</w:t>
      </w:r>
    </w:p>
    <w:p w14:paraId="4CD95117" w14:textId="77777777" w:rsidR="00931C82" w:rsidRDefault="00931C82" w:rsidP="00CE2282"/>
    <w:p w14:paraId="2D037A1D" w14:textId="77777777" w:rsidR="00CE2282" w:rsidRPr="00786B1F" w:rsidRDefault="00CE2282" w:rsidP="00CE2282"/>
    <w:sectPr w:rsidR="00CE2282" w:rsidRPr="00786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43AA"/>
    <w:multiLevelType w:val="hybridMultilevel"/>
    <w:tmpl w:val="C298B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D3B8A"/>
    <w:multiLevelType w:val="hybridMultilevel"/>
    <w:tmpl w:val="9790E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047455"/>
    <w:multiLevelType w:val="hybridMultilevel"/>
    <w:tmpl w:val="7CA65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846F26"/>
    <w:multiLevelType w:val="hybridMultilevel"/>
    <w:tmpl w:val="0D84C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913C1"/>
    <w:multiLevelType w:val="hybridMultilevel"/>
    <w:tmpl w:val="7B26D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2AD"/>
    <w:rsid w:val="000F10ED"/>
    <w:rsid w:val="000F530A"/>
    <w:rsid w:val="00121C74"/>
    <w:rsid w:val="00136CAF"/>
    <w:rsid w:val="00193F9B"/>
    <w:rsid w:val="002B1A58"/>
    <w:rsid w:val="00330EF6"/>
    <w:rsid w:val="00427CBF"/>
    <w:rsid w:val="004A0FF6"/>
    <w:rsid w:val="004B47B5"/>
    <w:rsid w:val="0058659E"/>
    <w:rsid w:val="00641359"/>
    <w:rsid w:val="00641583"/>
    <w:rsid w:val="00662079"/>
    <w:rsid w:val="00671A59"/>
    <w:rsid w:val="00722A97"/>
    <w:rsid w:val="00756BA2"/>
    <w:rsid w:val="00786B1F"/>
    <w:rsid w:val="0084124C"/>
    <w:rsid w:val="008725E7"/>
    <w:rsid w:val="00885582"/>
    <w:rsid w:val="008B1F30"/>
    <w:rsid w:val="008C7811"/>
    <w:rsid w:val="00931C82"/>
    <w:rsid w:val="009A6F1C"/>
    <w:rsid w:val="00A1137A"/>
    <w:rsid w:val="00A623AC"/>
    <w:rsid w:val="00A82EBE"/>
    <w:rsid w:val="00A96A10"/>
    <w:rsid w:val="00B23693"/>
    <w:rsid w:val="00B511FE"/>
    <w:rsid w:val="00BF5E91"/>
    <w:rsid w:val="00BF6925"/>
    <w:rsid w:val="00CE2282"/>
    <w:rsid w:val="00D6593A"/>
    <w:rsid w:val="00DB4197"/>
    <w:rsid w:val="00DF0B6C"/>
    <w:rsid w:val="00DF2D42"/>
    <w:rsid w:val="00E922AD"/>
    <w:rsid w:val="00EE7F80"/>
    <w:rsid w:val="00F74E1A"/>
    <w:rsid w:val="00F8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0435A"/>
  <w15:chartTrackingRefBased/>
  <w15:docId w15:val="{D9A4A8FA-B614-46FA-AD77-046995646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22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6B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2A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922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6B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86B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6B1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64d28d-9be9-4610-b079-a04cc0f2d866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5B263E4B158549937D617CBB889CED" ma:contentTypeVersion="13" ma:contentTypeDescription="Create a new document." ma:contentTypeScope="" ma:versionID="0b1b3e244a0a0edf8bd9f040d0489a8c">
  <xsd:schema xmlns:xsd="http://www.w3.org/2001/XMLSchema" xmlns:xs="http://www.w3.org/2001/XMLSchema" xmlns:p="http://schemas.microsoft.com/office/2006/metadata/properties" xmlns:ns2="320aba84-9e84-4878-ac2c-12c2ac635c11" xmlns:ns3="6564d28d-9be9-4610-b079-a04cc0f2d866" targetNamespace="http://schemas.microsoft.com/office/2006/metadata/properties" ma:root="true" ma:fieldsID="df15cf024009d9ff7bed56a0fd1cb5a7" ns2:_="" ns3:_="">
    <xsd:import namespace="320aba84-9e84-4878-ac2c-12c2ac635c11"/>
    <xsd:import namespace="6564d28d-9be9-4610-b079-a04cc0f2d8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aba84-9e84-4878-ac2c-12c2ac635c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4d28d-9be9-4610-b079-a04cc0f2d86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2C09E8-A464-4EB4-A795-09ACB866EF2A}">
  <ds:schemaRefs>
    <ds:schemaRef ds:uri="http://schemas.microsoft.com/office/2006/metadata/properties"/>
    <ds:schemaRef ds:uri="http://schemas.microsoft.com/office/infopath/2007/PartnerControls"/>
    <ds:schemaRef ds:uri="6564d28d-9be9-4610-b079-a04cc0f2d866"/>
  </ds:schemaRefs>
</ds:datastoreItem>
</file>

<file path=customXml/itemProps2.xml><?xml version="1.0" encoding="utf-8"?>
<ds:datastoreItem xmlns:ds="http://schemas.openxmlformats.org/officeDocument/2006/customXml" ds:itemID="{8613EABF-4856-43CE-96FB-2EC2066453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21486B-361A-409D-B8D1-B76ED356D8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LaCrone</dc:creator>
  <cp:keywords/>
  <dc:description/>
  <cp:lastModifiedBy>David LaCrone</cp:lastModifiedBy>
  <cp:revision>41</cp:revision>
  <dcterms:created xsi:type="dcterms:W3CDTF">2021-03-23T21:32:00Z</dcterms:created>
  <dcterms:modified xsi:type="dcterms:W3CDTF">2021-04-20T15:48:00Z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0x010100AB5B263E4B158549937D617CBB889CED</vt:lpwstr>
  </property>
  <property fmtid="{D5CDD505-2E9C-101B-9397-08002B2CF9AE}" pid="3" name="Order">
    <vt:r8>464700</vt:r8>
  </property>
  <property fmtid="{D5CDD505-2E9C-101B-9397-08002B2CF9AE}" pid="4" name="ComplianceAssetId">
    <vt:lpwstr/>
  </property>
</Properties>
</file>